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444" w:rsidRDefault="003A1444" w:rsidP="003A1444">
      <w:pPr>
        <w:rPr>
          <w:b/>
        </w:rPr>
      </w:pPr>
      <w:r>
        <w:rPr>
          <w:b/>
        </w:rPr>
        <w:t xml:space="preserve">HABITAT SPECIALIST </w:t>
      </w:r>
      <w:r>
        <w:rPr>
          <w:b/>
        </w:rPr>
        <w:t>APPLICA</w:t>
      </w:r>
      <w:r w:rsidRPr="002C4C85">
        <w:rPr>
          <w:b/>
        </w:rPr>
        <w:t>T</w:t>
      </w:r>
      <w:r>
        <w:rPr>
          <w:b/>
        </w:rPr>
        <w:t>ION</w:t>
      </w:r>
      <w:r w:rsidRPr="002C4C85">
        <w:rPr>
          <w:b/>
        </w:rPr>
        <w:t xml:space="preserve"> Q</w:t>
      </w:r>
      <w:bookmarkStart w:id="0" w:name="_GoBack"/>
      <w:bookmarkEnd w:id="0"/>
      <w:r w:rsidRPr="002C4C85">
        <w:rPr>
          <w:b/>
        </w:rPr>
        <w:t>UESTIONS:</w:t>
      </w:r>
    </w:p>
    <w:p w:rsidR="003A1444" w:rsidRDefault="003A1444" w:rsidP="003A1444">
      <w:pPr>
        <w:rPr>
          <w:b/>
        </w:rPr>
      </w:pPr>
      <w:r>
        <w:rPr>
          <w:b/>
        </w:rPr>
        <w:t xml:space="preserve">Please read the following prompt and answer the questions below. Submit your responses with your application. </w:t>
      </w:r>
    </w:p>
    <w:p w:rsidR="003A1444" w:rsidRDefault="003A1444" w:rsidP="003A1444">
      <w:r>
        <w:rPr>
          <w:b/>
        </w:rPr>
        <w:t xml:space="preserve">Prompt: </w:t>
      </w:r>
      <w:r>
        <w:t xml:space="preserve">The Old </w:t>
      </w:r>
      <w:proofErr w:type="spellStart"/>
      <w:r>
        <w:t>Greengrass</w:t>
      </w:r>
      <w:proofErr w:type="spellEnd"/>
      <w:r>
        <w:t xml:space="preserve"> Dairy is a 100 acre dairy farm with about 1,200 feet of salmon-bearing creek running through the farm fields. The property upstream has an existing riparian buffer project, and at first glance the Old </w:t>
      </w:r>
      <w:proofErr w:type="spellStart"/>
      <w:r>
        <w:t>Greengrass</w:t>
      </w:r>
      <w:proofErr w:type="spellEnd"/>
      <w:r>
        <w:t xml:space="preserve"> Dairy could potentially be an opportunity for increased habitat connectivity. You have identified this farm for a possible riparian buffer project. Please discuss the following: </w:t>
      </w:r>
    </w:p>
    <w:p w:rsidR="003A1444" w:rsidRDefault="003A1444" w:rsidP="003A1444">
      <w:pPr>
        <w:pStyle w:val="ListParagraph"/>
        <w:numPr>
          <w:ilvl w:val="0"/>
          <w:numId w:val="1"/>
        </w:numPr>
      </w:pPr>
      <w:r>
        <w:t xml:space="preserve">How would you prepare for your first meeting with the landowner of the dairy? What strategies for initial outreach would you use? What about a pitch for a potential project? </w:t>
      </w:r>
    </w:p>
    <w:p w:rsidR="003A1444" w:rsidRDefault="003A1444" w:rsidP="003A1444"/>
    <w:p w:rsidR="003A1444" w:rsidRDefault="003A1444" w:rsidP="003A1444">
      <w:pPr>
        <w:pStyle w:val="ListParagraph"/>
        <w:numPr>
          <w:ilvl w:val="0"/>
          <w:numId w:val="1"/>
        </w:numPr>
      </w:pPr>
      <w:r>
        <w:t xml:space="preserve">What considerations would you discuss with the landowner to help determine whether this property is appropriate for a habitat project? </w:t>
      </w:r>
    </w:p>
    <w:p w:rsidR="003A1444" w:rsidRDefault="003A1444" w:rsidP="003A1444">
      <w:pPr>
        <w:pStyle w:val="ListParagraph"/>
      </w:pPr>
    </w:p>
    <w:p w:rsidR="003A1444" w:rsidRDefault="003A1444" w:rsidP="003A1444">
      <w:pPr>
        <w:pStyle w:val="ListParagraph"/>
      </w:pPr>
    </w:p>
    <w:p w:rsidR="003A1444" w:rsidRDefault="003A1444" w:rsidP="003A1444">
      <w:pPr>
        <w:pStyle w:val="ListParagraph"/>
        <w:numPr>
          <w:ilvl w:val="0"/>
          <w:numId w:val="1"/>
        </w:numPr>
      </w:pPr>
      <w:r>
        <w:t>Suppose that the landowner agrees to work with TCD on a riparian buffer project and gives you the go ahead to develop a plan. What are the main components of a riparian buffer restoration plan? Please list and briefly describe each.</w:t>
      </w:r>
    </w:p>
    <w:p w:rsidR="00F41BC5" w:rsidRDefault="00F41BC5"/>
    <w:sectPr w:rsidR="00F41BC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1DD" w:rsidRDefault="005D31DD" w:rsidP="003A1444">
      <w:pPr>
        <w:spacing w:after="0" w:line="240" w:lineRule="auto"/>
      </w:pPr>
      <w:r>
        <w:separator/>
      </w:r>
    </w:p>
  </w:endnote>
  <w:endnote w:type="continuationSeparator" w:id="0">
    <w:p w:rsidR="005D31DD" w:rsidRDefault="005D31DD" w:rsidP="003A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1DD" w:rsidRDefault="005D31DD" w:rsidP="003A1444">
      <w:pPr>
        <w:spacing w:after="0" w:line="240" w:lineRule="auto"/>
      </w:pPr>
      <w:r>
        <w:separator/>
      </w:r>
    </w:p>
  </w:footnote>
  <w:footnote w:type="continuationSeparator" w:id="0">
    <w:p w:rsidR="005D31DD" w:rsidRDefault="005D31DD" w:rsidP="003A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444" w:rsidRDefault="003A1444" w:rsidP="003A1444">
    <w:pPr>
      <w:pStyle w:val="Header"/>
      <w:jc w:val="right"/>
    </w:pPr>
    <w:r>
      <w:t>10/6/2020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D54C6"/>
    <w:multiLevelType w:val="hybridMultilevel"/>
    <w:tmpl w:val="3D903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444"/>
    <w:rsid w:val="003A1444"/>
    <w:rsid w:val="005D31DD"/>
    <w:rsid w:val="00F4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4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1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444"/>
  </w:style>
  <w:style w:type="paragraph" w:styleId="Footer">
    <w:name w:val="footer"/>
    <w:basedOn w:val="Normal"/>
    <w:link w:val="FooterChar"/>
    <w:uiPriority w:val="99"/>
    <w:unhideWhenUsed/>
    <w:rsid w:val="003A1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4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4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1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444"/>
  </w:style>
  <w:style w:type="paragraph" w:styleId="Footer">
    <w:name w:val="footer"/>
    <w:basedOn w:val="Normal"/>
    <w:link w:val="FooterChar"/>
    <w:uiPriority w:val="99"/>
    <w:unhideWhenUsed/>
    <w:rsid w:val="003A1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White</dc:creator>
  <cp:lastModifiedBy>Nora White</cp:lastModifiedBy>
  <cp:revision>1</cp:revision>
  <dcterms:created xsi:type="dcterms:W3CDTF">2020-10-06T16:54:00Z</dcterms:created>
  <dcterms:modified xsi:type="dcterms:W3CDTF">2020-10-06T16:55:00Z</dcterms:modified>
</cp:coreProperties>
</file>